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E6683" w14:textId="77777777" w:rsidR="009A26C5" w:rsidRDefault="009A26C5" w:rsidP="009A26C5"/>
    <w:p w14:paraId="6AAF91D2" w14:textId="77777777"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AB2CBC" w:rsidRPr="00B05091" w14:paraId="082EBACE" w14:textId="77777777" w:rsidTr="00AF7D1C">
        <w:trPr>
          <w:jc w:val="center"/>
        </w:trPr>
        <w:tc>
          <w:tcPr>
            <w:tcW w:w="9099" w:type="dxa"/>
          </w:tcPr>
          <w:p w14:paraId="6C7A0439" w14:textId="77777777"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AB2CBC" w:rsidRPr="00390F24" w14:paraId="7179E882" w14:textId="77777777" w:rsidTr="00AF7D1C">
              <w:trPr>
                <w:trHeight w:val="908"/>
              </w:trPr>
              <w:tc>
                <w:tcPr>
                  <w:tcW w:w="1197" w:type="dxa"/>
                </w:tcPr>
                <w:p w14:paraId="2000DDDE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216A5BF4" wp14:editId="08567703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14:paraId="5C4C5B7F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14:paraId="785F0CC5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14:paraId="6CD9C8AC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14:paraId="79F45BA7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14:paraId="2E6D0889" w14:textId="0C36046B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4058E8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Sargodha, Sargodha</w:t>
            </w:r>
            <w:r w:rsidR="004058E8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. intends to invite bids from well-established, reputed and GST Registered firms for the Provision of the </w:t>
            </w:r>
            <w:r w:rsidR="00272D2D">
              <w:rPr>
                <w:rFonts w:asciiTheme="majorBidi" w:hAnsiTheme="majorBidi" w:cstheme="majorBidi"/>
              </w:rPr>
              <w:t>(</w:t>
            </w:r>
            <w:r w:rsidR="00CC08FD">
              <w:rPr>
                <w:rFonts w:asciiTheme="majorBidi" w:hAnsiTheme="majorBidi" w:cstheme="majorBidi"/>
              </w:rPr>
              <w:t xml:space="preserve">Chemicals/Glassware &amp; </w:t>
            </w:r>
            <w:r>
              <w:rPr>
                <w:rFonts w:asciiTheme="majorBidi" w:hAnsiTheme="majorBidi" w:cstheme="majorBidi"/>
              </w:rPr>
              <w:t>Lab Equipment</w:t>
            </w:r>
            <w:r w:rsidR="00272D2D"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C832F9">
              <w:rPr>
                <w:rFonts w:asciiTheme="majorBidi" w:hAnsiTheme="majorBidi" w:cstheme="majorBidi"/>
              </w:rPr>
              <w:t xml:space="preserve">under HEC funded project </w:t>
            </w:r>
            <w:r>
              <w:rPr>
                <w:rFonts w:asciiTheme="majorBidi" w:hAnsiTheme="majorBidi" w:cstheme="majorBidi"/>
              </w:rPr>
              <w:t xml:space="preserve">for the </w:t>
            </w:r>
            <w:r w:rsidR="00C832F9">
              <w:rPr>
                <w:rFonts w:asciiTheme="majorBidi" w:hAnsiTheme="majorBidi" w:cstheme="majorBidi"/>
              </w:rPr>
              <w:t xml:space="preserve">Department of </w:t>
            </w:r>
            <w:r w:rsidR="00CC08FD">
              <w:rPr>
                <w:rFonts w:asciiTheme="majorBidi" w:hAnsiTheme="majorBidi" w:cstheme="majorBidi"/>
              </w:rPr>
              <w:t xml:space="preserve">Horticulture </w:t>
            </w:r>
            <w:r w:rsidRPr="00390F24">
              <w:rPr>
                <w:rFonts w:asciiTheme="majorBidi" w:hAnsiTheme="majorBidi" w:cstheme="majorBidi"/>
              </w:rPr>
              <w:t>in 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70"/>
              <w:gridCol w:w="2002"/>
              <w:gridCol w:w="705"/>
              <w:gridCol w:w="1431"/>
              <w:gridCol w:w="1187"/>
              <w:gridCol w:w="1177"/>
              <w:gridCol w:w="1536"/>
            </w:tblGrid>
            <w:tr w:rsidR="00AB2CBC" w:rsidRPr="00390F24" w14:paraId="21189295" w14:textId="77777777" w:rsidTr="00AF7D1C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14:paraId="27ED34C8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2002" w:type="dxa"/>
                  <w:shd w:val="clear" w:color="auto" w:fill="F2F2F2" w:themeFill="background1" w:themeFillShade="F2"/>
                  <w:vAlign w:val="center"/>
                </w:tcPr>
                <w:p w14:paraId="520E9B4C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05" w:type="dxa"/>
                  <w:shd w:val="clear" w:color="auto" w:fill="F2F2F2" w:themeFill="background1" w:themeFillShade="F2"/>
                  <w:vAlign w:val="center"/>
                </w:tcPr>
                <w:p w14:paraId="156886C2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431" w:type="dxa"/>
                  <w:shd w:val="clear" w:color="auto" w:fill="F2F2F2" w:themeFill="background1" w:themeFillShade="F2"/>
                  <w:vAlign w:val="center"/>
                </w:tcPr>
                <w:p w14:paraId="66067347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Estimated Cost C&amp; F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14:paraId="20814A7B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14:paraId="1B130270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14:paraId="43514D8A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14:paraId="340EC7E6" w14:textId="77777777" w:rsidTr="00AF7D1C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14:paraId="46BC23BD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2002" w:type="dxa"/>
                  <w:vAlign w:val="center"/>
                </w:tcPr>
                <w:p w14:paraId="3AB3D9AF" w14:textId="087ADCB9" w:rsidR="00AB2CBC" w:rsidRPr="00390F24" w:rsidRDefault="00CC08FD" w:rsidP="004058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Chemical/Glassware &amp; </w:t>
                  </w:r>
                  <w:r w:rsidR="004058E8">
                    <w:rPr>
                      <w:rFonts w:asciiTheme="majorBidi" w:hAnsiTheme="majorBidi" w:cstheme="majorBidi"/>
                    </w:rPr>
                    <w:t>Lab Equipment</w:t>
                  </w:r>
                </w:p>
              </w:tc>
              <w:tc>
                <w:tcPr>
                  <w:tcW w:w="705" w:type="dxa"/>
                  <w:vAlign w:val="center"/>
                </w:tcPr>
                <w:p w14:paraId="20B2E81E" w14:textId="77777777"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431" w:type="dxa"/>
                  <w:vAlign w:val="center"/>
                </w:tcPr>
                <w:p w14:paraId="0A7F7CB3" w14:textId="737E4FB3" w:rsidR="00AB2CBC" w:rsidRPr="00390F24" w:rsidRDefault="00AB2CBC" w:rsidP="004058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CC08FD">
                    <w:rPr>
                      <w:rFonts w:asciiTheme="majorBidi" w:hAnsiTheme="majorBidi" w:cstheme="majorBidi"/>
                    </w:rPr>
                    <w:t>2</w:t>
                  </w:r>
                  <w:r w:rsidR="004058E8">
                    <w:rPr>
                      <w:rFonts w:asciiTheme="majorBidi" w:hAnsiTheme="majorBidi" w:cstheme="majorBidi"/>
                    </w:rPr>
                    <w:t>,</w:t>
                  </w:r>
                  <w:r w:rsidR="00CC08FD">
                    <w:rPr>
                      <w:rFonts w:asciiTheme="majorBidi" w:hAnsiTheme="majorBidi" w:cstheme="majorBidi"/>
                    </w:rPr>
                    <w:t>73</w:t>
                  </w:r>
                  <w:r>
                    <w:rPr>
                      <w:rFonts w:asciiTheme="majorBidi" w:hAnsiTheme="majorBidi" w:cstheme="majorBidi"/>
                    </w:rPr>
                    <w:t>,000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14:paraId="57DFA289" w14:textId="64BD040C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D17268">
                    <w:rPr>
                      <w:rFonts w:asciiTheme="majorBidi" w:hAnsiTheme="majorBidi" w:cstheme="majorBidi"/>
                    </w:rPr>
                    <w:t>10</w:t>
                  </w:r>
                  <w:r w:rsidRPr="00390F24">
                    <w:rPr>
                      <w:rFonts w:asciiTheme="majorBidi" w:hAnsiTheme="majorBidi" w:cstheme="majorBidi"/>
                    </w:rPr>
                    <w:t>00/- DD / Pay Order In favor of Treasure UOS</w:t>
                  </w:r>
                </w:p>
                <w:p w14:paraId="396B54DC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14:paraId="65A355C2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14:paraId="461DEB83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14:paraId="04E0D9FC" w14:textId="4B2A514B" w:rsidR="00AB2CBC" w:rsidRDefault="00CC08FD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15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days</w:t>
                  </w:r>
                </w:p>
                <w:p w14:paraId="41174069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14:paraId="36178E88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14:paraId="40C3D84A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 xml:space="preserve">Terms &amp; </w:t>
            </w:r>
            <w:proofErr w:type="gramStart"/>
            <w:r w:rsidRPr="00390F24">
              <w:rPr>
                <w:rFonts w:asciiTheme="majorBidi" w:hAnsiTheme="majorBidi" w:cstheme="majorBidi"/>
                <w:b/>
                <w:u w:val="single"/>
              </w:rPr>
              <w:t>Conditions:-</w:t>
            </w:r>
            <w:proofErr w:type="gramEnd"/>
          </w:p>
          <w:p w14:paraId="344D6367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14:paraId="17EB3C10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14:paraId="366BFCE4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on written request on proper letter head of the firm (Photocopy/computer print shall not be accepted). </w:t>
            </w:r>
            <w:bookmarkStart w:id="0" w:name="_GoBack"/>
            <w:bookmarkEnd w:id="0"/>
          </w:p>
          <w:p w14:paraId="67D190D1" w14:textId="3EFFDF54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D17268">
              <w:rPr>
                <w:rFonts w:asciiTheme="majorBidi" w:hAnsiTheme="majorBidi" w:cstheme="majorBidi"/>
                <w:b/>
                <w:szCs w:val="32"/>
              </w:rPr>
              <w:t>13</w:t>
            </w:r>
            <w:r w:rsidRPr="00750C4E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0</w:t>
            </w:r>
            <w:r w:rsidR="00D17268">
              <w:rPr>
                <w:rFonts w:asciiTheme="majorBidi" w:hAnsiTheme="majorBidi" w:cstheme="majorBidi"/>
                <w:b/>
                <w:szCs w:val="32"/>
              </w:rPr>
              <w:t>3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/201</w:t>
            </w:r>
            <w:r w:rsidR="00CC08FD">
              <w:rPr>
                <w:rFonts w:asciiTheme="majorBidi" w:hAnsiTheme="majorBidi" w:cstheme="majorBidi"/>
                <w:b/>
                <w:szCs w:val="32"/>
              </w:rPr>
              <w:t>9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 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7B75DD">
              <w:rPr>
                <w:rFonts w:asciiTheme="majorBidi" w:hAnsiTheme="majorBidi" w:cstheme="majorBidi"/>
                <w:b/>
                <w:bCs/>
                <w:szCs w:val="32"/>
              </w:rPr>
              <w:t>3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the same day.</w:t>
            </w:r>
          </w:p>
          <w:p w14:paraId="6DAD8188" w14:textId="77777777"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14:paraId="344F35EB" w14:textId="77777777"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14:paraId="5DD4476B" w14:textId="36E7ACAA"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r w:rsidR="00CC08FD">
              <w:rPr>
                <w:rFonts w:asciiTheme="majorBidi" w:hAnsiTheme="majorBidi" w:cstheme="majorBidi"/>
                <w:b/>
                <w:sz w:val="32"/>
                <w:szCs w:val="32"/>
              </w:rPr>
              <w:t>Farhat Abbas</w:t>
            </w: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14:paraId="33C4C5EA" w14:textId="77777777" w:rsidR="00AB2CBC" w:rsidRPr="00390F24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Principal Investigator</w:t>
            </w:r>
          </w:p>
          <w:p w14:paraId="1EE96705" w14:textId="77777777"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14:paraId="7B21E974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14:paraId="5F0601A6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14:paraId="047A168C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14:paraId="5ABFB926" w14:textId="27BC9592" w:rsidR="00AB2CBC" w:rsidRPr="00CC08FD" w:rsidRDefault="00272D2D" w:rsidP="004058E8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  <w:proofErr w:type="gramStart"/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:</w:t>
            </w:r>
            <w:proofErr w:type="gramEnd"/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="004058E8" w:rsidRPr="0007649D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0</w:t>
            </w:r>
            <w:r w:rsidR="0007649D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334</w:t>
            </w:r>
            <w:r w:rsidR="004058E8" w:rsidRPr="0007649D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-</w:t>
            </w:r>
            <w:r w:rsidR="0007649D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1529696</w:t>
            </w:r>
            <w:r w:rsidR="00CC08FD"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03C115B4" w14:textId="77777777"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6C5"/>
    <w:rsid w:val="00011FB2"/>
    <w:rsid w:val="0007649D"/>
    <w:rsid w:val="000A54A0"/>
    <w:rsid w:val="000E2C41"/>
    <w:rsid w:val="00131431"/>
    <w:rsid w:val="0018622D"/>
    <w:rsid w:val="00192E42"/>
    <w:rsid w:val="001F246D"/>
    <w:rsid w:val="00272D2D"/>
    <w:rsid w:val="00292F12"/>
    <w:rsid w:val="002C3ADD"/>
    <w:rsid w:val="002D29B0"/>
    <w:rsid w:val="002F6485"/>
    <w:rsid w:val="00332A34"/>
    <w:rsid w:val="0035557E"/>
    <w:rsid w:val="004058E8"/>
    <w:rsid w:val="004F4FB4"/>
    <w:rsid w:val="00525701"/>
    <w:rsid w:val="00531CAC"/>
    <w:rsid w:val="00605D84"/>
    <w:rsid w:val="00610B82"/>
    <w:rsid w:val="00634B83"/>
    <w:rsid w:val="00666F43"/>
    <w:rsid w:val="006B6CC8"/>
    <w:rsid w:val="006C0616"/>
    <w:rsid w:val="00744D06"/>
    <w:rsid w:val="00750C4E"/>
    <w:rsid w:val="0075377A"/>
    <w:rsid w:val="00797BFF"/>
    <w:rsid w:val="007B75DD"/>
    <w:rsid w:val="007D6BC5"/>
    <w:rsid w:val="00862926"/>
    <w:rsid w:val="00960869"/>
    <w:rsid w:val="009A26C5"/>
    <w:rsid w:val="009B7962"/>
    <w:rsid w:val="009C73BE"/>
    <w:rsid w:val="00A40F90"/>
    <w:rsid w:val="00A71C3C"/>
    <w:rsid w:val="00AB2CBC"/>
    <w:rsid w:val="00AE5C4F"/>
    <w:rsid w:val="00B332F6"/>
    <w:rsid w:val="00B803A7"/>
    <w:rsid w:val="00B918CB"/>
    <w:rsid w:val="00BA18C4"/>
    <w:rsid w:val="00BE1CDA"/>
    <w:rsid w:val="00BE330E"/>
    <w:rsid w:val="00C148EB"/>
    <w:rsid w:val="00C700EC"/>
    <w:rsid w:val="00C832F9"/>
    <w:rsid w:val="00CB7743"/>
    <w:rsid w:val="00CC08FD"/>
    <w:rsid w:val="00CD339A"/>
    <w:rsid w:val="00D17268"/>
    <w:rsid w:val="00D41BB0"/>
    <w:rsid w:val="00D74CE5"/>
    <w:rsid w:val="00E73F29"/>
    <w:rsid w:val="00EA77FC"/>
    <w:rsid w:val="00EB6F89"/>
    <w:rsid w:val="00F16F14"/>
    <w:rsid w:val="00F568A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170F"/>
  <w15:docId w15:val="{55CB097D-5CA5-40AA-A7BE-48CDEC8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35</cp:revision>
  <cp:lastPrinted>2017-12-15T06:05:00Z</cp:lastPrinted>
  <dcterms:created xsi:type="dcterms:W3CDTF">2016-02-18T17:21:00Z</dcterms:created>
  <dcterms:modified xsi:type="dcterms:W3CDTF">2019-02-20T06:38:00Z</dcterms:modified>
</cp:coreProperties>
</file>